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 xml:space="preserve"> кабинета физики центра «Точка роста» 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 xml:space="preserve">на базе муниципального бюджетного общеобразовательного учреждения 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>«</w:t>
      </w:r>
      <w:r w:rsidR="003B6813">
        <w:rPr>
          <w:rFonts w:ascii="Times New Roman" w:hAnsi="Times New Roman" w:cs="Times New Roman"/>
          <w:b/>
          <w:sz w:val="24"/>
          <w:szCs w:val="24"/>
        </w:rPr>
        <w:t>Лицей №4 г. Азнакаево</w:t>
      </w:r>
      <w:r w:rsidRPr="00EF2CBC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F43072" w:rsidRDefault="003B205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Азнакаевского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CBC" w:rsidRPr="00EF2CBC">
        <w:rPr>
          <w:rFonts w:ascii="Times New Roman" w:hAnsi="Times New Roman" w:cs="Times New Roman"/>
          <w:b/>
          <w:sz w:val="24"/>
          <w:szCs w:val="24"/>
        </w:rPr>
        <w:t>муниципального района Республики Татарстан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5935"/>
        <w:gridCol w:w="3191"/>
      </w:tblGrid>
      <w:tr w:rsidR="00EF2CBC" w:rsidRPr="00EF2CBC" w:rsidTr="00EF2CBC">
        <w:tc>
          <w:tcPr>
            <w:tcW w:w="44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3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</w:t>
            </w:r>
          </w:p>
        </w:tc>
        <w:tc>
          <w:tcPr>
            <w:tcW w:w="3191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EF2CBC" w:rsidRPr="00EF2CBC" w:rsidTr="00EF2CBC">
        <w:tc>
          <w:tcPr>
            <w:tcW w:w="44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набор по механике, </w:t>
            </w:r>
            <w:proofErr w:type="spellStart"/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мехатронике</w:t>
            </w:r>
            <w:proofErr w:type="spellEnd"/>
            <w:r w:rsidRPr="00EF2CBC"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робототехнике</w:t>
            </w:r>
          </w:p>
        </w:tc>
        <w:tc>
          <w:tcPr>
            <w:tcW w:w="3191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CBC" w:rsidRPr="00EF2CBC" w:rsidTr="00EF2CBC">
        <w:tc>
          <w:tcPr>
            <w:tcW w:w="44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3191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CBC" w:rsidRPr="00EF2CBC" w:rsidTr="00EF2CBC">
        <w:tc>
          <w:tcPr>
            <w:tcW w:w="44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физике</w:t>
            </w:r>
          </w:p>
        </w:tc>
        <w:tc>
          <w:tcPr>
            <w:tcW w:w="3191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2CBC" w:rsidRPr="00EF2CBC" w:rsidTr="00EF2CBC">
        <w:tc>
          <w:tcPr>
            <w:tcW w:w="44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3191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CBC" w:rsidRPr="00EF2CBC" w:rsidTr="00EF2CBC">
        <w:tc>
          <w:tcPr>
            <w:tcW w:w="44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Набор для конструирования промышленных робототехнических систем (Образовательный набор для изучения многокомпонентных робототехнических систем и манипуляционных роботов)</w:t>
            </w: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91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CBC" w:rsidRPr="00EF2CBC" w:rsidTr="00EF2CBC">
        <w:tc>
          <w:tcPr>
            <w:tcW w:w="44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Весы лабораторные</w:t>
            </w:r>
          </w:p>
        </w:tc>
        <w:tc>
          <w:tcPr>
            <w:tcW w:w="3191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CBC" w:rsidRPr="00EF2CBC" w:rsidTr="00EF2CBC">
        <w:tc>
          <w:tcPr>
            <w:tcW w:w="44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3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3191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CBC" w:rsidRPr="00EF2CBC" w:rsidTr="00EF2CBC">
        <w:tc>
          <w:tcPr>
            <w:tcW w:w="445" w:type="dxa"/>
          </w:tcPr>
          <w:p w:rsid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5" w:type="dxa"/>
          </w:tcPr>
          <w:p w:rsidR="00EF2CBC" w:rsidRPr="00EF2CBC" w:rsidRDefault="00EF2CBC" w:rsidP="003B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Четырехосевой</w:t>
            </w:r>
            <w:proofErr w:type="spellEnd"/>
            <w:r w:rsidRPr="00EF2CB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робот-манипулятор с модульными сменными насадками</w:t>
            </w:r>
          </w:p>
        </w:tc>
        <w:tc>
          <w:tcPr>
            <w:tcW w:w="3191" w:type="dxa"/>
          </w:tcPr>
          <w:p w:rsidR="00EF2CBC" w:rsidRPr="00EF2CBC" w:rsidRDefault="00EF2CBC" w:rsidP="003B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313E" w:rsidRPr="00EF2CBC" w:rsidTr="00EF2CBC">
        <w:tc>
          <w:tcPr>
            <w:tcW w:w="445" w:type="dxa"/>
          </w:tcPr>
          <w:p w:rsidR="00BD313E" w:rsidRDefault="00BD313E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5" w:type="dxa"/>
          </w:tcPr>
          <w:p w:rsidR="00BD313E" w:rsidRPr="00BD313E" w:rsidRDefault="00BD313E" w:rsidP="00BD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3E">
              <w:rPr>
                <w:rFonts w:ascii="Times New Roman" w:hAnsi="Times New Roman" w:cs="Times New Roman"/>
                <w:sz w:val="24"/>
                <w:szCs w:val="24"/>
              </w:rPr>
              <w:t xml:space="preserve">Учебная лаборатория по </w:t>
            </w:r>
            <w:proofErr w:type="spellStart"/>
            <w:r w:rsidRPr="00BD313E">
              <w:rPr>
                <w:rFonts w:ascii="Times New Roman" w:hAnsi="Times New Roman" w:cs="Times New Roman"/>
                <w:sz w:val="24"/>
                <w:szCs w:val="24"/>
              </w:rPr>
              <w:t>нейротехнологии</w:t>
            </w:r>
            <w:proofErr w:type="spellEnd"/>
          </w:p>
        </w:tc>
        <w:tc>
          <w:tcPr>
            <w:tcW w:w="3191" w:type="dxa"/>
          </w:tcPr>
          <w:p w:rsidR="00BD313E" w:rsidRPr="00BD313E" w:rsidRDefault="00BD313E" w:rsidP="00BD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F2CBC" w:rsidRPr="00EF2CBC" w:rsidRDefault="00EF2CBC" w:rsidP="00EF2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F2CBC" w:rsidRPr="00EF2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0F4E"/>
    <w:rsid w:val="00290F4E"/>
    <w:rsid w:val="002C49EA"/>
    <w:rsid w:val="003B205C"/>
    <w:rsid w:val="003B6813"/>
    <w:rsid w:val="007F764B"/>
    <w:rsid w:val="00AB7807"/>
    <w:rsid w:val="00BD313E"/>
    <w:rsid w:val="00E87333"/>
    <w:rsid w:val="00EF2CBC"/>
    <w:rsid w:val="00F4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560184-F392-A44E-8339-9A4F65062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Гульгена Кашапова</cp:lastModifiedBy>
  <cp:revision>2</cp:revision>
  <dcterms:created xsi:type="dcterms:W3CDTF">2023-05-11T13:26:00Z</dcterms:created>
  <dcterms:modified xsi:type="dcterms:W3CDTF">2023-05-11T13:26:00Z</dcterms:modified>
</cp:coreProperties>
</file>